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FCD5A" w14:textId="5E0E16D7" w:rsidR="004D29DA" w:rsidRPr="004D29DA" w:rsidRDefault="004D29DA" w:rsidP="004D29DA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inline distT="0" distB="0" distL="0" distR="0" wp14:anchorId="4CD1F0CD" wp14:editId="3911CFBD">
            <wp:extent cx="523614" cy="75368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78" cy="7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1BF5C160" w14:textId="77777777" w:rsidR="004D29DA" w:rsidRPr="004D29DA" w:rsidRDefault="004D29DA" w:rsidP="004D29DA">
      <w:pPr>
        <w:widowControl/>
        <w:tabs>
          <w:tab w:val="left" w:pos="3374"/>
        </w:tabs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ДУМА МУНИЦИПАЛЬНОГО ОБРАЗОВАНИЯ АЛАПАЕВСКОЕ</w:t>
      </w:r>
    </w:p>
    <w:p w14:paraId="3E0844E2" w14:textId="77777777" w:rsidR="004D29DA" w:rsidRPr="004D29DA" w:rsidRDefault="004D29DA" w:rsidP="004D29DA">
      <w:pPr>
        <w:widowControl/>
        <w:tabs>
          <w:tab w:val="left" w:pos="3374"/>
        </w:tabs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ЧЕТВЕРТОГО СОЗЫВА</w:t>
      </w:r>
    </w:p>
    <w:p w14:paraId="5E47771A" w14:textId="77777777" w:rsidR="004D29DA" w:rsidRPr="004D29DA" w:rsidRDefault="004D29DA" w:rsidP="004D29DA">
      <w:pPr>
        <w:widowControl/>
        <w:pBdr>
          <w:top w:val="thinThickMediumGap" w:sz="24" w:space="1" w:color="auto"/>
        </w:pBd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6B11AF3" w14:textId="41E42A28" w:rsidR="004D29DA" w:rsidRPr="004D29DA" w:rsidRDefault="004D29DA" w:rsidP="004D29D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РЕШЕНИЕ </w:t>
      </w:r>
      <w:r w:rsidR="002E598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№</w:t>
      </w:r>
      <w:r w:rsidR="0092665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330</w:t>
      </w:r>
    </w:p>
    <w:p w14:paraId="0363DBCF" w14:textId="6144B9B3" w:rsidR="004D29DA" w:rsidRPr="004D29DA" w:rsidRDefault="001C322A" w:rsidP="004D29D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28 марта 2024</w:t>
      </w:r>
      <w:r w:rsidR="004D29DA"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                                                                   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</w:t>
      </w:r>
      <w:r w:rsidR="004D29DA"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г. Алапаевск</w:t>
      </w:r>
    </w:p>
    <w:p w14:paraId="28F44DAC" w14:textId="77777777" w:rsidR="004D29DA" w:rsidRPr="004D29DA" w:rsidRDefault="004D29DA" w:rsidP="004D29DA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</w:p>
    <w:p w14:paraId="3F547F2C" w14:textId="77777777" w:rsidR="004D29DA" w:rsidRPr="004D29DA" w:rsidRDefault="004D29DA" w:rsidP="004D29DA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О принятии к рассмотрению проекта Решения Думы </w:t>
      </w:r>
    </w:p>
    <w:p w14:paraId="279FA3F6" w14:textId="77777777" w:rsidR="004D29DA" w:rsidRPr="004D29DA" w:rsidRDefault="004D29DA" w:rsidP="004D29DA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муниципального образования Алапаевское</w:t>
      </w:r>
    </w:p>
    <w:p w14:paraId="3261DA34" w14:textId="77777777" w:rsidR="004D29DA" w:rsidRPr="004D29DA" w:rsidRDefault="004D29DA" w:rsidP="004D29DA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«О внесении изменений в Устав муниципального образования Алапаевское»</w:t>
      </w:r>
    </w:p>
    <w:p w14:paraId="6EFCBB74" w14:textId="77777777" w:rsidR="004D29DA" w:rsidRPr="004D29DA" w:rsidRDefault="004D29DA" w:rsidP="004D29DA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  <w:lang w:bidi="ar-SA"/>
        </w:rPr>
      </w:pPr>
    </w:p>
    <w:p w14:paraId="70B044AD" w14:textId="69CEACA6" w:rsidR="00585388" w:rsidRPr="007070C1" w:rsidRDefault="00585388" w:rsidP="007070C1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A50BF">
        <w:rPr>
          <w:rFonts w:ascii="Times New Roman" w:hAnsi="Times New Roman" w:cs="Times New Roman"/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</w:t>
      </w:r>
      <w:r w:rsidRPr="00541173">
        <w:rPr>
          <w:rFonts w:ascii="Times New Roman" w:hAnsi="Times New Roman" w:cs="Times New Roman"/>
          <w:color w:val="auto"/>
          <w:sz w:val="28"/>
          <w:szCs w:val="28"/>
        </w:rPr>
        <w:t xml:space="preserve">Алапаевское», представленный </w:t>
      </w:r>
      <w:r>
        <w:rPr>
          <w:rFonts w:ascii="Times New Roman" w:hAnsi="Times New Roman" w:cs="Times New Roman"/>
          <w:color w:val="auto"/>
          <w:sz w:val="28"/>
          <w:szCs w:val="28"/>
        </w:rPr>
        <w:t>Главой</w:t>
      </w:r>
      <w:r w:rsidRPr="00541173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Алапаевское, в целях приведения Устава муниципального образования Алапаевское в соответствие с действующим </w:t>
      </w:r>
      <w:r>
        <w:rPr>
          <w:rFonts w:ascii="Times New Roman" w:hAnsi="Times New Roman" w:cs="Times New Roman"/>
          <w:color w:val="auto"/>
          <w:sz w:val="28"/>
          <w:szCs w:val="28"/>
        </w:rPr>
        <w:t>законодательством,</w:t>
      </w:r>
      <w:r w:rsidR="007070C1" w:rsidRPr="007070C1">
        <w:t xml:space="preserve"> </w:t>
      </w:r>
      <w:r w:rsidR="007070C1" w:rsidRPr="007070C1">
        <w:rPr>
          <w:rFonts w:ascii="Times New Roman" w:hAnsi="Times New Roman" w:cs="Times New Roman"/>
          <w:color w:val="auto"/>
          <w:sz w:val="28"/>
          <w:szCs w:val="28"/>
        </w:rPr>
        <w:t xml:space="preserve">учитывая письмо Главного Управления Министерства Юстиции Российской Федерации по Свердловской области от 02.02.2024 №66/02-1296, экспертное заключение Государственно – правового Департамента Губернатора Свердловской области и Правительства Свердловской области от 31.08.2023 </w:t>
      </w:r>
      <w:r w:rsidR="002E5986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070C1" w:rsidRPr="007070C1">
        <w:rPr>
          <w:rFonts w:ascii="Times New Roman" w:hAnsi="Times New Roman" w:cs="Times New Roman"/>
          <w:color w:val="auto"/>
          <w:sz w:val="28"/>
          <w:szCs w:val="28"/>
        </w:rPr>
        <w:t xml:space="preserve">504–ЭЗ, руководствуясь Федеральным законом от 06.10.2003 </w:t>
      </w:r>
      <w:r w:rsidR="002E5986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070C1" w:rsidRPr="007070C1">
        <w:rPr>
          <w:rFonts w:ascii="Times New Roman" w:hAnsi="Times New Roman" w:cs="Times New Roman"/>
          <w:color w:val="auto"/>
          <w:sz w:val="28"/>
          <w:szCs w:val="28"/>
        </w:rPr>
        <w:t>131-ФЗ «Об общих принципах организации местного самоуправления в Российской Федерации», Уставом муниципального образования Алапаевское, Дума муниципального образования Алапаевское,</w:t>
      </w:r>
    </w:p>
    <w:p w14:paraId="0224EB3C" w14:textId="77777777" w:rsidR="002E5986" w:rsidRDefault="002E5986" w:rsidP="004D29DA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3547A4A6" w14:textId="2494F919" w:rsidR="004D29DA" w:rsidRPr="004D29DA" w:rsidRDefault="004D29DA" w:rsidP="004D29DA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РЕШИЛА:</w:t>
      </w:r>
    </w:p>
    <w:p w14:paraId="18843B44" w14:textId="77777777" w:rsidR="004D29DA" w:rsidRPr="004D29DA" w:rsidRDefault="004D29DA" w:rsidP="004D29DA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23E253B5" w14:textId="77777777" w:rsidR="004D29DA" w:rsidRPr="004D29DA" w:rsidRDefault="004D29DA" w:rsidP="004D29DA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</w:t>
      </w: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Принять к рассмотрению проект Решения Думы муниципального образования «О внесении изменений в Устав муниципального образования Алапаевское», представленный в Думу муниципального образования Администрацией муниципального образования Алапаевское (прилагается).</w:t>
      </w:r>
    </w:p>
    <w:p w14:paraId="3CB1FC7A" w14:textId="77777777" w:rsidR="004D29DA" w:rsidRPr="004D29DA" w:rsidRDefault="004D29DA" w:rsidP="004D29DA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Настоящее Решение вступает в силу после его официального опубликования.</w:t>
      </w:r>
    </w:p>
    <w:p w14:paraId="132FB73B" w14:textId="37B5E2FC" w:rsidR="004D29DA" w:rsidRPr="004D29DA" w:rsidRDefault="004D29DA" w:rsidP="004D29DA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Опубликовать настоящее Решение в газете «Алапаевская искра» и </w:t>
      </w:r>
      <w:r w:rsidR="005551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разместить </w:t>
      </w: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сайте муниципального образования Алапаевс</w:t>
      </w:r>
      <w:bookmarkStart w:id="0" w:name="_GoBack"/>
      <w:bookmarkEnd w:id="0"/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кое в разделе «Дума».</w:t>
      </w:r>
    </w:p>
    <w:p w14:paraId="2894FCEB" w14:textId="5BEBF353" w:rsidR="004D29DA" w:rsidRPr="004D29DA" w:rsidRDefault="004D29DA" w:rsidP="004D29DA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</w:t>
      </w: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Контроль за исполнением настоящего Решения возложить на постоянную комиссию нормативно-правовым вопросам и местному самоуправлению Думы муниципального образования Алапаевское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</w:t>
      </w: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(А.И. Шалаев.)</w:t>
      </w:r>
    </w:p>
    <w:p w14:paraId="76B79CD5" w14:textId="77777777" w:rsidR="004D29DA" w:rsidRPr="004D29DA" w:rsidRDefault="004D29DA" w:rsidP="004D29DA">
      <w:pPr>
        <w:widowControl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892EF" w14:textId="5E08BD6E" w:rsidR="004D29DA" w:rsidRPr="004D29DA" w:rsidRDefault="00AF4136" w:rsidP="004D29DA">
      <w:pPr>
        <w:widowControl/>
        <w:tabs>
          <w:tab w:val="left" w:pos="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Председатель Думы</w:t>
      </w:r>
      <w:r w:rsidR="004D29DA"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4CF9C8E5" w14:textId="77777777" w:rsidR="004D29DA" w:rsidRPr="004D29DA" w:rsidRDefault="004D29DA" w:rsidP="004D29DA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муниципального образования                                                           О.Н. Бычкова</w:t>
      </w:r>
    </w:p>
    <w:p w14:paraId="259CCC97" w14:textId="77777777" w:rsidR="004D29DA" w:rsidRDefault="008D1458" w:rsidP="008D1458">
      <w:pPr>
        <w:widowControl/>
        <w:tabs>
          <w:tab w:val="left" w:pos="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Алапаевское</w:t>
      </w:r>
    </w:p>
    <w:p w14:paraId="0B6176B4" w14:textId="7B5B5874" w:rsidR="002E5986" w:rsidRDefault="002E5986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 w:type="page"/>
      </w:r>
    </w:p>
    <w:p w14:paraId="69A8DDBF" w14:textId="134FF2B2" w:rsidR="00A24A7D" w:rsidRPr="00A24A7D" w:rsidRDefault="00A24A7D" w:rsidP="002E5986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A24A7D">
        <w:rPr>
          <w:rFonts w:ascii="Times New Roman" w:hAnsi="Times New Roman"/>
          <w:noProof/>
          <w:sz w:val="28"/>
          <w:szCs w:val="28"/>
          <w:lang w:bidi="ar-SA"/>
        </w:rPr>
        <w:lastRenderedPageBreak/>
        <w:drawing>
          <wp:inline distT="0" distB="0" distL="0" distR="0" wp14:anchorId="5067AB31" wp14:editId="7EAA0538">
            <wp:extent cx="511175" cy="824429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517" cy="839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986">
        <w:rPr>
          <w:rFonts w:ascii="Times New Roman" w:hAnsi="Times New Roman"/>
          <w:i/>
          <w:sz w:val="28"/>
          <w:szCs w:val="28"/>
        </w:rPr>
        <w:t>проект</w:t>
      </w:r>
    </w:p>
    <w:p w14:paraId="4FBDB256" w14:textId="77777777" w:rsidR="002E5986" w:rsidRDefault="00A24A7D" w:rsidP="002E598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A24A7D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0E4FE9CB" w14:textId="595350A0" w:rsidR="00A24A7D" w:rsidRPr="00A24A7D" w:rsidRDefault="005C012B" w:rsidP="002E598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A24A7D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2AC8B876" w14:textId="77777777" w:rsidR="00A24A7D" w:rsidRPr="00A24A7D" w:rsidRDefault="00A24A7D" w:rsidP="002E5986">
      <w:pPr>
        <w:pBdr>
          <w:top w:val="thinThickMediumGap" w:sz="24" w:space="1" w:color="auto"/>
        </w:pBd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15944AE" w14:textId="77777777" w:rsidR="00A24A7D" w:rsidRPr="00A24A7D" w:rsidRDefault="00A24A7D" w:rsidP="002E5986">
      <w:pPr>
        <w:jc w:val="center"/>
        <w:rPr>
          <w:rFonts w:ascii="Times New Roman" w:hAnsi="Times New Roman"/>
          <w:b/>
          <w:sz w:val="28"/>
          <w:szCs w:val="28"/>
        </w:rPr>
      </w:pPr>
      <w:r w:rsidRPr="00A24A7D">
        <w:rPr>
          <w:rFonts w:ascii="Times New Roman" w:hAnsi="Times New Roman"/>
          <w:b/>
          <w:sz w:val="28"/>
          <w:szCs w:val="28"/>
        </w:rPr>
        <w:t>РЕШЕНИЕ №__</w:t>
      </w:r>
    </w:p>
    <w:p w14:paraId="08ACC1CC" w14:textId="77777777" w:rsidR="00A24A7D" w:rsidRPr="00A24A7D" w:rsidRDefault="00A24A7D" w:rsidP="002E5986">
      <w:pPr>
        <w:jc w:val="both"/>
        <w:rPr>
          <w:rFonts w:ascii="Times New Roman" w:hAnsi="Times New Roman"/>
          <w:b/>
          <w:sz w:val="28"/>
          <w:szCs w:val="28"/>
        </w:rPr>
      </w:pPr>
      <w:r w:rsidRPr="00A24A7D">
        <w:rPr>
          <w:rFonts w:ascii="Times New Roman" w:hAnsi="Times New Roman"/>
          <w:sz w:val="28"/>
          <w:szCs w:val="28"/>
        </w:rPr>
        <w:t>_____________ 2024 г.                                                                                г. Алапаевск</w:t>
      </w:r>
    </w:p>
    <w:p w14:paraId="669368E1" w14:textId="77777777" w:rsidR="00A24A7D" w:rsidRPr="00A24A7D" w:rsidRDefault="00A24A7D" w:rsidP="002E598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2B5B4D" w14:textId="77777777" w:rsidR="00A24A7D" w:rsidRPr="00A24A7D" w:rsidRDefault="00A24A7D" w:rsidP="002E5986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A24A7D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  <w:t>О внесении изменений в Устав муниципального образования</w:t>
      </w:r>
    </w:p>
    <w:p w14:paraId="5A5A7176" w14:textId="77777777" w:rsidR="00A24A7D" w:rsidRPr="00A24A7D" w:rsidRDefault="00A24A7D" w:rsidP="002E5986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A24A7D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  <w:t>Алапаевское</w:t>
      </w:r>
    </w:p>
    <w:p w14:paraId="5ABFA990" w14:textId="77777777" w:rsidR="00A24A7D" w:rsidRPr="00A24A7D" w:rsidRDefault="00A24A7D" w:rsidP="002E5986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14:paraId="05D8D029" w14:textId="3BA68E0F" w:rsidR="00A24A7D" w:rsidRPr="00A24A7D" w:rsidRDefault="00A24A7D" w:rsidP="00A24A7D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24A7D">
        <w:rPr>
          <w:rFonts w:ascii="Times New Roman" w:hAnsi="Times New Roman" w:cs="Times New Roman"/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</w:t>
      </w:r>
      <w:r w:rsidRPr="00A24A7D">
        <w:rPr>
          <w:rFonts w:ascii="Times New Roman" w:hAnsi="Times New Roman" w:cs="Times New Roman"/>
          <w:color w:val="auto"/>
          <w:sz w:val="28"/>
          <w:szCs w:val="28"/>
        </w:rPr>
        <w:t xml:space="preserve">Алапаевское», представленный Главой муниципального образования Алапаевское, в целях приведения Устава муниципального образования Алапаевское в соответствие с действующим законодательством, учитывая письмо Главного Управления Министерства Юстиции Российской Федерации по Свердловской области от 02.02.2024 </w:t>
      </w:r>
      <w:r w:rsidR="002E5986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Pr="00A24A7D">
        <w:rPr>
          <w:rFonts w:ascii="Times New Roman" w:hAnsi="Times New Roman" w:cs="Times New Roman"/>
          <w:color w:val="auto"/>
          <w:sz w:val="28"/>
          <w:szCs w:val="28"/>
        </w:rPr>
        <w:t xml:space="preserve">66/02-1296, </w:t>
      </w:r>
      <w:r w:rsidRPr="00A24A7D">
        <w:rPr>
          <w:rFonts w:ascii="Times New Roman" w:hAnsi="Times New Roman" w:cs="Times New Roman"/>
          <w:spacing w:val="-4"/>
          <w:sz w:val="28"/>
          <w:szCs w:val="28"/>
        </w:rPr>
        <w:t xml:space="preserve">экспертное заключение Государственно – правового Департамента Губернатора Свердловской области и Правительства Свердловской области от 31.08.2023 </w:t>
      </w:r>
      <w:r w:rsidR="002E5986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A24A7D">
        <w:rPr>
          <w:rFonts w:ascii="Times New Roman" w:hAnsi="Times New Roman" w:cs="Times New Roman"/>
          <w:spacing w:val="-4"/>
          <w:sz w:val="28"/>
          <w:szCs w:val="28"/>
        </w:rPr>
        <w:t>504–ЭЗ,</w:t>
      </w:r>
      <w:r w:rsidRPr="00A24A7D">
        <w:rPr>
          <w:rFonts w:ascii="Times New Roman" w:hAnsi="Times New Roman" w:cs="Times New Roman"/>
          <w:color w:val="auto"/>
          <w:sz w:val="28"/>
          <w:szCs w:val="28"/>
        </w:rPr>
        <w:t xml:space="preserve"> руководствуясь Федеральным законом от 06.10.2003 </w:t>
      </w:r>
      <w:r w:rsidR="002E5986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Pr="00A24A7D">
        <w:rPr>
          <w:rFonts w:ascii="Times New Roman" w:hAnsi="Times New Roman" w:cs="Times New Roman"/>
          <w:color w:val="auto"/>
          <w:sz w:val="28"/>
          <w:szCs w:val="28"/>
        </w:rPr>
        <w:t>131-ФЗ «Об общих принципах организации местного самоуправления в</w:t>
      </w:r>
      <w:r w:rsidRPr="00A24A7D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FD3AEB" w:rsidRPr="00FD3AEB">
        <w:t xml:space="preserve"> </w:t>
      </w:r>
      <w:r w:rsidR="00FD3AEB" w:rsidRPr="00FD3AEB">
        <w:rPr>
          <w:rFonts w:ascii="Times New Roman" w:hAnsi="Times New Roman" w:cs="Times New Roman"/>
          <w:sz w:val="28"/>
          <w:szCs w:val="28"/>
        </w:rPr>
        <w:t>и Уставом муниципального образования Алапаевское, с учетом результатов публичных слушаний, состоявшихся ___</w:t>
      </w:r>
      <w:r w:rsidR="00FD3AEB">
        <w:rPr>
          <w:rFonts w:ascii="Times New Roman" w:hAnsi="Times New Roman" w:cs="Times New Roman"/>
          <w:sz w:val="28"/>
          <w:szCs w:val="28"/>
        </w:rPr>
        <w:t xml:space="preserve">___ </w:t>
      </w:r>
      <w:r w:rsidR="00FD3AEB" w:rsidRPr="00FD3AEB">
        <w:rPr>
          <w:rFonts w:ascii="Times New Roman" w:hAnsi="Times New Roman" w:cs="Times New Roman"/>
          <w:sz w:val="28"/>
          <w:szCs w:val="28"/>
        </w:rPr>
        <w:t>202</w:t>
      </w:r>
      <w:r w:rsidR="00FD3AEB">
        <w:rPr>
          <w:rFonts w:ascii="Times New Roman" w:hAnsi="Times New Roman" w:cs="Times New Roman"/>
          <w:sz w:val="28"/>
          <w:szCs w:val="28"/>
        </w:rPr>
        <w:t>4</w:t>
      </w:r>
      <w:r w:rsidR="00FD3AEB" w:rsidRPr="00FD3AE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24A7D">
        <w:rPr>
          <w:rFonts w:ascii="Times New Roman" w:hAnsi="Times New Roman" w:cs="Times New Roman"/>
          <w:sz w:val="28"/>
          <w:szCs w:val="28"/>
        </w:rPr>
        <w:t xml:space="preserve">, 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Дума муниципального образования Алапаевское,</w:t>
      </w:r>
    </w:p>
    <w:p w14:paraId="69B65603" w14:textId="77777777" w:rsidR="00A24A7D" w:rsidRPr="00A24A7D" w:rsidRDefault="00A24A7D" w:rsidP="00A24A7D">
      <w:pPr>
        <w:keepNext/>
        <w:keepLines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130E95DF" w14:textId="77777777" w:rsidR="00A24A7D" w:rsidRPr="00A24A7D" w:rsidRDefault="00A24A7D" w:rsidP="00A24A7D">
      <w:pPr>
        <w:keepNext/>
        <w:keepLines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A24A7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РЕШИЛА:</w:t>
      </w:r>
    </w:p>
    <w:p w14:paraId="31984B41" w14:textId="77777777" w:rsidR="00A24A7D" w:rsidRPr="00A24A7D" w:rsidRDefault="00A24A7D" w:rsidP="00A24A7D">
      <w:pPr>
        <w:keepNext/>
        <w:keepLines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3A8BBBC7" w14:textId="23F8BA3C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Внести в Устав муниципального образования Алапаевское, принятый Решением Думы муниципального образования Алапаевское от 26 ноября 2008 г.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67 (с изменениями, внесенными Решениями Думы муниципального образования Алапаевское от 31.08.2009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246, от 09.10.2009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273, от 29.01.2010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336, от 06.05.2010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397, от 30.09.2010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481, от 17.12.2010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524, от 30.06.2011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69, от 21.11.2011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162, от 19.04.2012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234, от 25.10.2012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hAnsi="Times New Roman" w:cs="Times New Roman"/>
          <w:sz w:val="28"/>
          <w:szCs w:val="28"/>
        </w:rPr>
        <w:t>334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от 31.01.2013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377, от 30.05.2013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424, от 19.11.2013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490, от 30.01.2014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521, от 29.10.2014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629, от 26.02.2015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670, от 30.04.2015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704, от 26.11.2015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796, от 28.01.2016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812, от 05.09.2016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890, от 26.01.2017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64, от 03.07.2017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157, от 28.09.2017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206, от 28.09.2017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207, от 26.10.2017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228, от 30.11.2017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241, от 22.02.2018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289, от 29.03.2018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301, от 28.06.2018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334, от 28.03.2019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hyperlink r:id="rId10" w:history="1">
        <w:r w:rsidRPr="00A24A7D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453</w:t>
        </w:r>
      </w:hyperlink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от 25.04.2019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468, от 26.12.2019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555, от 30.04.2020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598, от 27.08.2020 </w:t>
      </w:r>
      <w:hyperlink r:id="rId11" w:history="1">
        <w:r w:rsidR="002E5986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№</w:t>
        </w:r>
        <w:r w:rsidRPr="00A24A7D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618</w:t>
        </w:r>
      </w:hyperlink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от 24.09.2020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626, от 17.12.2020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659, от 17.12.2020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661, от 24.06.2021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736, от 26.08.2021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750, от 26.08.2021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751, от 27.01.2022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64, от 28.07.2022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122, 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21.11.2022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167, 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 27.04.2023 </w:t>
      </w:r>
      <w:hyperlink r:id="rId12" w:history="1">
        <w:r w:rsidRPr="00A24A7D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№</w:t>
        </w:r>
      </w:hyperlink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218, от 29.06.2023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236, от 30.11.2023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282) (далее – Устав) следующие изменения:</w:t>
      </w:r>
    </w:p>
    <w:p w14:paraId="1DAF9FDB" w14:textId="77777777" w:rsidR="00A24A7D" w:rsidRPr="00A24A7D" w:rsidRDefault="00A24A7D" w:rsidP="002E5986">
      <w:pPr>
        <w:autoSpaceDE w:val="0"/>
        <w:autoSpaceDN w:val="0"/>
        <w:ind w:firstLine="567"/>
        <w:jc w:val="both"/>
        <w:rPr>
          <w:rFonts w:ascii="Arial" w:eastAsia="Times New Roman" w:hAnsi="Arial" w:cs="Arial"/>
          <w:color w:val="auto"/>
          <w:sz w:val="28"/>
          <w:szCs w:val="28"/>
          <w:lang w:bidi="ar-SA"/>
        </w:rPr>
      </w:pPr>
    </w:p>
    <w:p w14:paraId="759450DF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1.1. подпункт 36 пункта 1 статьи 5 Устава изложить в следующей редакции:</w:t>
      </w:r>
    </w:p>
    <w:p w14:paraId="55EF83AE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«36) осуществление в пределах, установленных водным </w:t>
      </w:r>
      <w:hyperlink r:id="rId13" w:history="1">
        <w:r w:rsidRPr="00A24A7D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законодательством</w:t>
        </w:r>
      </w:hyperlink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целей;»;</w:t>
      </w:r>
    </w:p>
    <w:p w14:paraId="609B9009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1.2.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подпункт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 пункта 2 статьи 5 Устава изложить в следующей редакции:</w:t>
      </w:r>
    </w:p>
    <w:p w14:paraId="4AF1A3B4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«8)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информации;»;</w:t>
      </w:r>
    </w:p>
    <w:p w14:paraId="33220297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 Главу 3 </w:t>
      </w:r>
      <w:r w:rsidRPr="00A24A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Устава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14" w:history="1">
        <w:r w:rsidRPr="00A24A7D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дополнить</w:t>
        </w:r>
      </w:hyperlink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статьей 13-1 следующего содержания:</w:t>
      </w:r>
    </w:p>
    <w:p w14:paraId="3ACA184C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«Статья 13-1. Сход граждан</w:t>
      </w:r>
    </w:p>
    <w:p w14:paraId="7612F359" w14:textId="5397DB09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В случаях, предусмотренных Федеральным </w:t>
      </w:r>
      <w:hyperlink r:id="rId15" w:history="1">
        <w:r w:rsidRPr="00A24A7D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законом</w:t>
        </w:r>
      </w:hyperlink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6 октября 2003 года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131-ФЗ «Об общих принципах организации местного самоуправления в Российской Федерации», в населенных пунктах, входящих в состав территории муниципального образования, может проводиться сход граждан.</w:t>
      </w:r>
    </w:p>
    <w:p w14:paraId="500E9212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1.1.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(либо части его территории) или поселения.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уставом муниципального образования, в состав которого входит указанный населенный пункт,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граждан.</w:t>
      </w:r>
    </w:p>
    <w:p w14:paraId="5A069660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 Порядок организации и проведения схода граждан определяется решением Думы муниципального образования Алапаевское.»;</w:t>
      </w:r>
    </w:p>
    <w:p w14:paraId="49C3D8E9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1.4. п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ункт 3 статьи 23 Устава дополнить подпунктом 33 следующего содержания:</w:t>
      </w:r>
    </w:p>
    <w:p w14:paraId="79653C08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«33) утверждение положения о порядке подготовки и проведения схода граждан в населенном пункте или на части территории населенного пункта, входящих в состав муниципального образования Алапаевское.»;</w:t>
      </w:r>
    </w:p>
    <w:p w14:paraId="3BBCF37F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1.5. подпункт 4.1. пункта 4 статьи 23 Устава изложить в следующей редакции:</w:t>
      </w:r>
    </w:p>
    <w:p w14:paraId="5AD61AE3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«4.1) устанавливать дополнительные основания признания безнадежной к взысканию задолженности в части сумм местных налогов;»;</w:t>
      </w:r>
    </w:p>
    <w:p w14:paraId="62D268CE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1.6. подпункт 49 пункта 1 статьи 31 Устава изложить в следующей редакции:</w:t>
      </w:r>
    </w:p>
    <w:p w14:paraId="3D0B87B8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«49)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муниципальном образовании;»;</w:t>
      </w:r>
    </w:p>
    <w:p w14:paraId="7E62725C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1.7. Статью 40 Устава изложить в новой редакции:</w:t>
      </w:r>
    </w:p>
    <w:p w14:paraId="21CA2F6E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«Статья 40. </w:t>
      </w:r>
      <w:r w:rsidRPr="00A24A7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Вступление в силу и обнародование муниципальных правовых актов</w:t>
      </w:r>
    </w:p>
    <w:p w14:paraId="648A5A1D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обнародования.</w:t>
      </w:r>
    </w:p>
    <w:p w14:paraId="2AAFEB7E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 Под обнародованием муниципального правового акта, в том числе соглашения, заключенного между органами местного самоуправления, понимается:</w:t>
      </w:r>
    </w:p>
    <w:p w14:paraId="39EA1C43" w14:textId="3D2B9DA9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официальное опубликование муниципального правового акта;</w:t>
      </w:r>
    </w:p>
    <w:p w14:paraId="654B07DC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размещение муниципального правового акта в местах, доступных для неограниченного круга лиц (в помещениях государственных органов, органов местного самоуправления, государственных и муниципальных библиотек, других доступных для посещения местах);</w:t>
      </w:r>
    </w:p>
    <w:p w14:paraId="0A7974BE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размещение на официальном сайте муниципального образования в информационно-телекоммуникационной сети "Интернет";</w:t>
      </w:r>
    </w:p>
    <w:p w14:paraId="70804D20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газете «Алапаевская искра».</w:t>
      </w:r>
    </w:p>
    <w:p w14:paraId="051BB5FF" w14:textId="4D4C254D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 Устав муниципального образования, муниципальный правовой акт о внесении изменений и дополнений в устав муниципального образования подлежат официальному опубликованию (обнародованию) после их государственной регистрации и вступают в силу после их официального опубликования (обнародования).</w:t>
      </w:r>
    </w:p>
    <w:p w14:paraId="1321A45F" w14:textId="2FF48F7D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Глава муниципального образования обязан опубликовать (обнародовать) зарегистрированные устав муниципального образования,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образования,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Федерации, предусмотренного </w:t>
      </w:r>
      <w:hyperlink r:id="rId16" w:history="1">
        <w:r w:rsidRPr="00A24A7D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частью 6 статьи 4</w:t>
        </w:r>
      </w:hyperlink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 от 21 июля 2005 года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97-ФЗ «О государственной регистрации уставов муниципальных образований».</w:t>
      </w:r>
    </w:p>
    <w:p w14:paraId="0CAB94DA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 В соответствии с федеральным законодательством не подлежат официальному опубликованию муниципальные нормативные правовые акты в части, содержащей сведения, распространение которых ограничено.</w:t>
      </w:r>
    </w:p>
    <w:p w14:paraId="2D7A157C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Муниципальные нормативные правовые акты либо их отдельные положения, не подлежащие опубликованию в соответствии с </w:t>
      </w:r>
      <w:hyperlink r:id="rId17" w:history="1">
        <w:r w:rsidRPr="00A24A7D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абзацем первым</w:t>
        </w:r>
      </w:hyperlink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пункта, в обязательном порядке доводятся до сведения органов 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местного самоуправления, их должностных лиц, а также организаций, на которые распространяется действие этих правовых актов.</w:t>
      </w:r>
    </w:p>
    <w:p w14:paraId="3F9708EB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 Муниципальные ненормативные (индивидуальные) правовые акты могут быть официально опубликованы по решению Думы муниципального образования или должностных лиц местного самоуправления муниципального образования, издавших эти правовые акты.</w:t>
      </w:r>
    </w:p>
    <w:p w14:paraId="203DF52B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8. Муниципальные правовые акты вступают в силу после их официального обнародования либо издания (подписания), если иной срок не оговорен в самом правовом акте.</w:t>
      </w:r>
    </w:p>
    <w:p w14:paraId="03F32547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Муниципальные нормативные правовые акты, предусматривающие установление, введение местных налогов, предоставление льгот по местным налогам, вступают в силу в соответствии с Налоговым Кодексом Российской Федерации.</w:t>
      </w:r>
    </w:p>
    <w:p w14:paraId="21E9C02E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9. Изменения и дополнения, внесенные в Устав муниципального образования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Думы муниципального образования, принявшей муниципальный правовой акт о внесении указанных изменений и дополнений в Устав муниципального образования.</w:t>
      </w:r>
    </w:p>
    <w:p w14:paraId="1F7E5EB5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10. Решение об изменении срока полномочий, а также решение об изменении перечня полномочий и (или) порядка избрания главы муниципального образования применяется только к главе муниципального образования, избранному после вступления в силу соответствующего решения.»;</w:t>
      </w:r>
    </w:p>
    <w:p w14:paraId="4E040FDC" w14:textId="77777777" w:rsidR="00A24A7D" w:rsidRPr="00A24A7D" w:rsidRDefault="00A24A7D" w:rsidP="002E598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1.8. подпункт 1 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пункта 1 статьи 52.2. Устава изложить в следующей редакции:</w:t>
      </w:r>
    </w:p>
    <w:p w14:paraId="0CE1370D" w14:textId="7D3FCAB1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«1) непринятия лицом мер по предотвращению и (или) урегулированию конфликта интересов, стороной которого оно является, за исключением случаев, установленных федеральными законами;»;</w:t>
      </w:r>
    </w:p>
    <w:p w14:paraId="3709B62E" w14:textId="77777777" w:rsidR="00A24A7D" w:rsidRPr="00A24A7D" w:rsidRDefault="00A24A7D" w:rsidP="002E598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</w:rPr>
        <w:t>1.9. п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одпункт 2 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</w:rPr>
        <w:t>пункта 1 статьи 52.2. Устава изложить в следующей редакции:</w:t>
      </w:r>
    </w:p>
    <w:p w14:paraId="0A9ECEFE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представления заведомо неполных сведений, за исключением случаев, установленных федеральными законами, либо представления заведомо недостоверных сведений, если иное не установлено федеральными законами;»;</w:t>
      </w:r>
    </w:p>
    <w:p w14:paraId="0977964E" w14:textId="77777777" w:rsidR="00A24A7D" w:rsidRPr="00A24A7D" w:rsidRDefault="00A24A7D" w:rsidP="002E598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1.10. пункт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 статьи 52.2. Устава изложить в следующей редакции:</w:t>
      </w:r>
    </w:p>
    <w:p w14:paraId="4BCDF25F" w14:textId="77777777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«2. 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муниципальную должность, мер по предотвращению и (или) урегулированию конфликта интересов, стороной которого является подчиненное ему лицо, за исключением случаев, установленных федеральными законами.»;</w:t>
      </w:r>
    </w:p>
    <w:p w14:paraId="36D7FDA7" w14:textId="77777777" w:rsidR="00A24A7D" w:rsidRPr="00A24A7D" w:rsidRDefault="00A24A7D" w:rsidP="002E5986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1.11. пункт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3 статьи 52.2. Устава изложить в следующей редакции:</w:t>
      </w:r>
    </w:p>
    <w:p w14:paraId="172AD307" w14:textId="0BA3ACA8" w:rsidR="00A24A7D" w:rsidRPr="00A24A7D" w:rsidRDefault="00A24A7D" w:rsidP="002E5986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«3. 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Несоблюдение лицом, замещающим муниципальную должность, запретов, установленных Федеральным </w:t>
      </w:r>
      <w:hyperlink r:id="rId18" w:history="1">
        <w:r w:rsidRPr="00A24A7D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законом</w:t>
        </w:r>
      </w:hyperlink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07.05.2013 </w:t>
      </w:r>
      <w:r w:rsidR="002E59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за исключением случаев, установленных федеральными законами, влечет досрочное прекращение полномочий, освобождение от замещаемой (занимаемой) должности или увольнение в связи с утратой доверия в соответствии с федеральными конституционными законами и федеральными законами, определяющими правовой статус соответствующего лица.</w:t>
      </w:r>
      <w:r w:rsidRPr="00A24A7D">
        <w:rPr>
          <w:rFonts w:ascii="Times New Roman" w:eastAsia="Times New Roman" w:hAnsi="Times New Roman" w:cs="Times New Roman"/>
          <w:color w:val="auto"/>
          <w:sz w:val="28"/>
          <w:szCs w:val="28"/>
        </w:rPr>
        <w:t>».</w:t>
      </w:r>
    </w:p>
    <w:p w14:paraId="622A0788" w14:textId="77777777" w:rsidR="002E5986" w:rsidRDefault="002E5986" w:rsidP="002E5986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EE6179" w14:textId="40CF0CC7" w:rsidR="00A24A7D" w:rsidRPr="00A24A7D" w:rsidRDefault="00AD77C6" w:rsidP="002E5986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24A7D" w:rsidRPr="00A24A7D">
        <w:rPr>
          <w:rFonts w:ascii="Times New Roman" w:hAnsi="Times New Roman" w:cs="Times New Roman"/>
          <w:sz w:val="28"/>
          <w:szCs w:val="28"/>
        </w:rPr>
        <w:t>Главе муниципального образования Алапаевское О. Р. Булатову:</w:t>
      </w:r>
    </w:p>
    <w:p w14:paraId="341E460F" w14:textId="77777777" w:rsidR="00515599" w:rsidRDefault="00515599" w:rsidP="002E5986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="00A24A7D" w:rsidRPr="00A24A7D">
        <w:rPr>
          <w:rFonts w:ascii="Times New Roman" w:hAnsi="Times New Roman" w:cs="Times New Roman"/>
          <w:sz w:val="28"/>
          <w:szCs w:val="28"/>
        </w:rPr>
        <w:t>направить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14:paraId="087284E5" w14:textId="77777777" w:rsidR="00A24A7D" w:rsidRPr="00A24A7D" w:rsidRDefault="00515599" w:rsidP="002E5986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A24A7D" w:rsidRPr="00A24A7D">
        <w:rPr>
          <w:rFonts w:ascii="Times New Roman" w:hAnsi="Times New Roman" w:cs="Times New Roman"/>
          <w:sz w:val="28"/>
          <w:szCs w:val="28"/>
        </w:rPr>
        <w:t>после получения уведомления о включении сведений о внесении изменений в Устав муниципального образования Алапаевское в государственный реестр уставов муниципальных образования Свердловской области опубликовать (обнародовать) настоящее Решение в газете «Алапаевская искра».</w:t>
      </w:r>
    </w:p>
    <w:p w14:paraId="2C60F7B2" w14:textId="30AB561D" w:rsidR="00A24A7D" w:rsidRPr="00A24A7D" w:rsidRDefault="00515599" w:rsidP="002E5986">
      <w:pPr>
        <w:tabs>
          <w:tab w:val="left" w:pos="0"/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24A7D" w:rsidRPr="00A24A7D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14:paraId="61E5003A" w14:textId="0092AC89" w:rsidR="00A24A7D" w:rsidRDefault="00A24A7D" w:rsidP="002E5986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A7D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</w:t>
      </w:r>
      <w:r w:rsidR="002E598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24A7D">
        <w:rPr>
          <w:rFonts w:ascii="Times New Roman" w:hAnsi="Times New Roman" w:cs="Times New Roman"/>
          <w:sz w:val="28"/>
          <w:szCs w:val="28"/>
        </w:rPr>
        <w:t>(А.И. Шалаев).</w:t>
      </w:r>
    </w:p>
    <w:p w14:paraId="15F1AA10" w14:textId="7315D451" w:rsidR="002E5986" w:rsidRDefault="002E5986" w:rsidP="002E5986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7F2F16" w14:textId="77777777" w:rsidR="002E5986" w:rsidRPr="00A24A7D" w:rsidRDefault="002E5986" w:rsidP="002E5986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7"/>
      </w:tblGrid>
      <w:tr w:rsidR="002E5986" w:rsidRPr="002E5986" w14:paraId="60F2457D" w14:textId="77777777" w:rsidTr="00F56634">
        <w:trPr>
          <w:trHeight w:val="1560"/>
        </w:trPr>
        <w:tc>
          <w:tcPr>
            <w:tcW w:w="4785" w:type="dxa"/>
            <w:hideMark/>
          </w:tcPr>
          <w:p w14:paraId="725C15B4" w14:textId="77777777" w:rsidR="002E5986" w:rsidRPr="002E5986" w:rsidRDefault="002E5986" w:rsidP="002E5986">
            <w:pPr>
              <w:ind w:right="174"/>
              <w:rPr>
                <w:rFonts w:ascii="Times New Roman" w:hAnsi="Times New Roman" w:cs="Times New Roman"/>
                <w:sz w:val="28"/>
                <w:szCs w:val="28"/>
              </w:rPr>
            </w:pPr>
            <w:r w:rsidRPr="002E598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14:paraId="51B99965" w14:textId="77777777" w:rsidR="002E5986" w:rsidRPr="002E5986" w:rsidRDefault="002E5986" w:rsidP="002E5986">
            <w:pPr>
              <w:ind w:right="174"/>
              <w:rPr>
                <w:rFonts w:ascii="Times New Roman" w:hAnsi="Times New Roman" w:cs="Times New Roman"/>
                <w:sz w:val="28"/>
                <w:szCs w:val="28"/>
              </w:rPr>
            </w:pPr>
            <w:r w:rsidRPr="002E598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583E8D09" w14:textId="77777777" w:rsidR="002E5986" w:rsidRPr="002E5986" w:rsidRDefault="002E5986" w:rsidP="002E5986">
            <w:pPr>
              <w:ind w:right="174"/>
              <w:rPr>
                <w:rFonts w:ascii="Times New Roman" w:hAnsi="Times New Roman" w:cs="Times New Roman"/>
                <w:sz w:val="28"/>
                <w:szCs w:val="28"/>
              </w:rPr>
            </w:pPr>
            <w:r w:rsidRPr="002E5986">
              <w:rPr>
                <w:rFonts w:ascii="Times New Roman" w:hAnsi="Times New Roman" w:cs="Times New Roman"/>
                <w:sz w:val="28"/>
                <w:szCs w:val="28"/>
              </w:rPr>
              <w:t>Алапаевское</w:t>
            </w:r>
          </w:p>
          <w:p w14:paraId="72B567D6" w14:textId="77777777" w:rsidR="002E5986" w:rsidRPr="002E5986" w:rsidRDefault="002E5986" w:rsidP="002E5986">
            <w:pPr>
              <w:ind w:right="17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5D6737" w14:textId="77777777" w:rsidR="002E5986" w:rsidRPr="002E5986" w:rsidRDefault="002E5986" w:rsidP="002E5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986">
              <w:rPr>
                <w:rFonts w:ascii="Times New Roman" w:hAnsi="Times New Roman" w:cs="Times New Roman"/>
                <w:sz w:val="28"/>
                <w:szCs w:val="28"/>
              </w:rPr>
              <w:t>_________________ О. Н. Бычкова</w:t>
            </w:r>
          </w:p>
        </w:tc>
        <w:tc>
          <w:tcPr>
            <w:tcW w:w="4787" w:type="dxa"/>
          </w:tcPr>
          <w:p w14:paraId="7E4D8729" w14:textId="77777777" w:rsidR="002E5986" w:rsidRPr="002E5986" w:rsidRDefault="002E5986" w:rsidP="002E5986">
            <w:pPr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  <w:r w:rsidRPr="002E5986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7F473C75" w14:textId="77777777" w:rsidR="002E5986" w:rsidRPr="002E5986" w:rsidRDefault="002E5986" w:rsidP="002E5986">
            <w:pPr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  <w:r w:rsidRPr="002E598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Алапаевское</w:t>
            </w:r>
          </w:p>
          <w:p w14:paraId="6AE74B6A" w14:textId="77777777" w:rsidR="002E5986" w:rsidRPr="002E5986" w:rsidRDefault="002E5986" w:rsidP="002E5986">
            <w:pPr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450589" w14:textId="77777777" w:rsidR="002E5986" w:rsidRPr="002E5986" w:rsidRDefault="002E5986" w:rsidP="002E5986">
            <w:pPr>
              <w:ind w:left="602"/>
              <w:rPr>
                <w:rFonts w:ascii="Times New Roman" w:hAnsi="Times New Roman" w:cs="Times New Roman"/>
                <w:sz w:val="28"/>
                <w:szCs w:val="28"/>
              </w:rPr>
            </w:pPr>
            <w:r w:rsidRPr="002E5986">
              <w:rPr>
                <w:rFonts w:ascii="Times New Roman" w:hAnsi="Times New Roman" w:cs="Times New Roman"/>
                <w:sz w:val="28"/>
                <w:szCs w:val="28"/>
              </w:rPr>
              <w:t>________________ О. Р. Булатов</w:t>
            </w:r>
          </w:p>
        </w:tc>
      </w:tr>
    </w:tbl>
    <w:p w14:paraId="29468D02" w14:textId="77777777" w:rsidR="00A24A7D" w:rsidRPr="00A24A7D" w:rsidRDefault="00A24A7D" w:rsidP="00A24A7D">
      <w:pPr>
        <w:tabs>
          <w:tab w:val="left" w:pos="6433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A24A7D" w:rsidRPr="00A24A7D" w:rsidSect="002E5986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0620A" w14:textId="77777777" w:rsidR="0056549B" w:rsidRDefault="0056549B" w:rsidP="00ED6E14">
      <w:r>
        <w:separator/>
      </w:r>
    </w:p>
  </w:endnote>
  <w:endnote w:type="continuationSeparator" w:id="0">
    <w:p w14:paraId="1669D715" w14:textId="77777777" w:rsidR="0056549B" w:rsidRDefault="0056549B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DF325" w14:textId="77777777" w:rsidR="0056549B" w:rsidRDefault="0056549B"/>
  </w:footnote>
  <w:footnote w:type="continuationSeparator" w:id="0">
    <w:p w14:paraId="14E78DD5" w14:textId="77777777" w:rsidR="0056549B" w:rsidRDefault="005654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60AF"/>
    <w:rsid w:val="000413CE"/>
    <w:rsid w:val="00041AE1"/>
    <w:rsid w:val="00046CB5"/>
    <w:rsid w:val="00046DF4"/>
    <w:rsid w:val="00051F72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2133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C322A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27B5A"/>
    <w:rsid w:val="002353E6"/>
    <w:rsid w:val="00237574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A6132"/>
    <w:rsid w:val="002B40D5"/>
    <w:rsid w:val="002B7CB1"/>
    <w:rsid w:val="002B7D55"/>
    <w:rsid w:val="002D568D"/>
    <w:rsid w:val="002E2A63"/>
    <w:rsid w:val="002E5986"/>
    <w:rsid w:val="002E5AA4"/>
    <w:rsid w:val="00302308"/>
    <w:rsid w:val="0031233F"/>
    <w:rsid w:val="00314823"/>
    <w:rsid w:val="003304B1"/>
    <w:rsid w:val="003343A5"/>
    <w:rsid w:val="00344EC2"/>
    <w:rsid w:val="00364427"/>
    <w:rsid w:val="003656CC"/>
    <w:rsid w:val="00373174"/>
    <w:rsid w:val="00384E36"/>
    <w:rsid w:val="0038780A"/>
    <w:rsid w:val="00397BFA"/>
    <w:rsid w:val="003B184D"/>
    <w:rsid w:val="003C1301"/>
    <w:rsid w:val="003C5133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0F3A"/>
    <w:rsid w:val="004D09D6"/>
    <w:rsid w:val="004D0E23"/>
    <w:rsid w:val="004D12D8"/>
    <w:rsid w:val="004D29DA"/>
    <w:rsid w:val="004D3291"/>
    <w:rsid w:val="004D5B38"/>
    <w:rsid w:val="004F435A"/>
    <w:rsid w:val="004F7B9B"/>
    <w:rsid w:val="004F7D29"/>
    <w:rsid w:val="00504DB8"/>
    <w:rsid w:val="00504DFE"/>
    <w:rsid w:val="00504EC2"/>
    <w:rsid w:val="005079A8"/>
    <w:rsid w:val="00515599"/>
    <w:rsid w:val="00515AA5"/>
    <w:rsid w:val="005219A6"/>
    <w:rsid w:val="00525263"/>
    <w:rsid w:val="0053681D"/>
    <w:rsid w:val="00536B5A"/>
    <w:rsid w:val="00541173"/>
    <w:rsid w:val="00547CA4"/>
    <w:rsid w:val="00547F61"/>
    <w:rsid w:val="00553FFE"/>
    <w:rsid w:val="005551EE"/>
    <w:rsid w:val="005629C3"/>
    <w:rsid w:val="00563479"/>
    <w:rsid w:val="00564523"/>
    <w:rsid w:val="00564F70"/>
    <w:rsid w:val="0056549B"/>
    <w:rsid w:val="00565805"/>
    <w:rsid w:val="00585388"/>
    <w:rsid w:val="005B1667"/>
    <w:rsid w:val="005B2014"/>
    <w:rsid w:val="005B48AB"/>
    <w:rsid w:val="005C012B"/>
    <w:rsid w:val="005D0D4D"/>
    <w:rsid w:val="005E1BB2"/>
    <w:rsid w:val="005E64F0"/>
    <w:rsid w:val="005E7A79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0CC9"/>
    <w:rsid w:val="0066221C"/>
    <w:rsid w:val="0066228A"/>
    <w:rsid w:val="00676D0E"/>
    <w:rsid w:val="00681CFA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001C"/>
    <w:rsid w:val="007014B5"/>
    <w:rsid w:val="007024ED"/>
    <w:rsid w:val="00704CCC"/>
    <w:rsid w:val="007068DC"/>
    <w:rsid w:val="007070C1"/>
    <w:rsid w:val="00711085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5F16"/>
    <w:rsid w:val="007A6A93"/>
    <w:rsid w:val="007A73FE"/>
    <w:rsid w:val="007C17B8"/>
    <w:rsid w:val="007D3786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1458"/>
    <w:rsid w:val="008D2DBA"/>
    <w:rsid w:val="008D6DB1"/>
    <w:rsid w:val="008E2BE8"/>
    <w:rsid w:val="008E2EE9"/>
    <w:rsid w:val="008E3F33"/>
    <w:rsid w:val="008E7690"/>
    <w:rsid w:val="008F2685"/>
    <w:rsid w:val="009125CF"/>
    <w:rsid w:val="00915DB0"/>
    <w:rsid w:val="009245B1"/>
    <w:rsid w:val="00926658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F5EFA"/>
    <w:rsid w:val="009F7FBC"/>
    <w:rsid w:val="00A01F25"/>
    <w:rsid w:val="00A020AD"/>
    <w:rsid w:val="00A22899"/>
    <w:rsid w:val="00A22D31"/>
    <w:rsid w:val="00A23492"/>
    <w:rsid w:val="00A24A7D"/>
    <w:rsid w:val="00A30C78"/>
    <w:rsid w:val="00A3431C"/>
    <w:rsid w:val="00A46974"/>
    <w:rsid w:val="00A5162D"/>
    <w:rsid w:val="00A6119C"/>
    <w:rsid w:val="00A6153B"/>
    <w:rsid w:val="00A65CFF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7C6"/>
    <w:rsid w:val="00AD7E57"/>
    <w:rsid w:val="00AE0575"/>
    <w:rsid w:val="00AE1587"/>
    <w:rsid w:val="00AE7C94"/>
    <w:rsid w:val="00AF0636"/>
    <w:rsid w:val="00AF41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4243"/>
    <w:rsid w:val="00CD6395"/>
    <w:rsid w:val="00CD7677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3D05"/>
    <w:rsid w:val="00ED4986"/>
    <w:rsid w:val="00ED6956"/>
    <w:rsid w:val="00ED6E14"/>
    <w:rsid w:val="00EF1236"/>
    <w:rsid w:val="00EF1BA8"/>
    <w:rsid w:val="00F10096"/>
    <w:rsid w:val="00F1582F"/>
    <w:rsid w:val="00F168C6"/>
    <w:rsid w:val="00F36BEE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D3AEB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D2DB9"/>
  <w15:docId w15:val="{78BA31B2-4895-4CC5-9522-1C9DA84B5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64879&amp;dst=100280&amp;field=134&amp;date=16.02.2024" TargetMode="External"/><Relationship Id="rId18" Type="http://schemas.openxmlformats.org/officeDocument/2006/relationships/hyperlink" Target="https://login.consultant.ru/link/?req=doc&amp;base=LAW&amp;n=451740&amp;date=20.02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71&amp;n=352846&amp;dst=100007&amp;field=134&amp;date=14.02.2024" TargetMode="External"/><Relationship Id="rId17" Type="http://schemas.openxmlformats.org/officeDocument/2006/relationships/hyperlink" Target="https://login.consultant.ru/link/?req=doc&amp;base=RLAW071&amp;n=366753&amp;dst=101108&amp;field=134&amp;date=20.02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70300&amp;dst=20&amp;field=134&amp;date=20.02.202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2F59734E9A43CCCDA8A79841D1EACCDFA684FB1ADB507D9C42EFD6C2DDDED529A85333D0ED6011316C962F65D1BBDD54522C6D8C009309FE91560CP76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291279&amp;date=14.02.2024" TargetMode="External"/><Relationship Id="rId10" Type="http://schemas.openxmlformats.org/officeDocument/2006/relationships/hyperlink" Target="consultantplus://offline/ref=84C0022566F29A96276F6E7F46BF1B56B8A47201E9BB9B4938078960A3C1F43C20F3CDBFC73EA4B4323A7356458AB5F01DA473876C17563029CDE1CFNB44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login.consultant.ru/link/?req=doc&amp;base=RLAW071&amp;n=227017&amp;dst=100013&amp;field=134&amp;date=14.02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4C8C2-71DC-4BB6-B87A-C45AE60E5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6</Pages>
  <Words>2410</Words>
  <Characters>13737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62</cp:revision>
  <cp:lastPrinted>2024-03-19T11:46:00Z</cp:lastPrinted>
  <dcterms:created xsi:type="dcterms:W3CDTF">2022-11-16T10:32:00Z</dcterms:created>
  <dcterms:modified xsi:type="dcterms:W3CDTF">2024-04-01T11:25:00Z</dcterms:modified>
</cp:coreProperties>
</file>